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F0A46" w:rsidRPr="000E4244" w:rsidP="007F0A46" w14:paraId="69D01CD5" w14:textId="77777777">
      <w:pPr>
        <w:jc w:val="center"/>
        <w:rPr>
          <w:rFonts w:cs="Times New Roman"/>
          <w:szCs w:val="24"/>
        </w:rPr>
      </w:pPr>
    </w:p>
    <w:p w:rsidR="007F0A46" w:rsidRPr="000E4244" w:rsidP="007F0A46" w14:paraId="3E2CD18F" w14:textId="77777777">
      <w:pPr>
        <w:jc w:val="center"/>
        <w:rPr>
          <w:rFonts w:cs="Times New Roman"/>
          <w:szCs w:val="24"/>
        </w:rPr>
      </w:pPr>
    </w:p>
    <w:p w:rsidR="007F0A46" w:rsidRPr="000E4244" w:rsidP="007F0A46" w14:paraId="60B4DCF0" w14:textId="77777777">
      <w:pPr>
        <w:jc w:val="center"/>
        <w:rPr>
          <w:rFonts w:cs="Times New Roman"/>
          <w:szCs w:val="24"/>
        </w:rPr>
      </w:pPr>
    </w:p>
    <w:p w:rsidR="007F0A46" w:rsidRPr="000E4244" w:rsidP="007F0A46" w14:paraId="53FFFE6B" w14:textId="77777777">
      <w:pPr>
        <w:jc w:val="center"/>
        <w:rPr>
          <w:rFonts w:cs="Times New Roman"/>
          <w:szCs w:val="24"/>
        </w:rPr>
      </w:pPr>
    </w:p>
    <w:p w:rsidR="007F0A46" w:rsidRPr="000E4244" w:rsidP="007F0A46" w14:paraId="36A4B287" w14:textId="77777777">
      <w:pPr>
        <w:jc w:val="center"/>
        <w:rPr>
          <w:rFonts w:cs="Times New Roman"/>
          <w:szCs w:val="24"/>
        </w:rPr>
      </w:pPr>
    </w:p>
    <w:p w:rsidR="007F0A46" w:rsidRPr="000E4244" w:rsidP="007F0A46" w14:paraId="2863DE20" w14:textId="77777777">
      <w:pPr>
        <w:jc w:val="center"/>
        <w:rPr>
          <w:rFonts w:cs="Times New Roman"/>
          <w:szCs w:val="24"/>
        </w:rPr>
      </w:pPr>
    </w:p>
    <w:p w:rsidR="007F0A46" w:rsidRPr="000E4244" w:rsidP="007F0A46" w14:paraId="1F7AC6C1" w14:textId="77777777">
      <w:pPr>
        <w:jc w:val="center"/>
        <w:rPr>
          <w:rFonts w:cs="Times New Roman"/>
          <w:szCs w:val="24"/>
        </w:rPr>
      </w:pPr>
    </w:p>
    <w:p w:rsidR="007F0A46" w:rsidRPr="000E4244" w:rsidP="007F0A46" w14:paraId="0407CDC8" w14:textId="44279814">
      <w:pPr>
        <w:jc w:val="center"/>
        <w:rPr>
          <w:rFonts w:cs="Times New Roman"/>
          <w:szCs w:val="24"/>
        </w:rPr>
      </w:pPr>
      <w:r w:rsidRPr="000E4244">
        <w:rPr>
          <w:rFonts w:cs="Times New Roman"/>
          <w:szCs w:val="24"/>
        </w:rPr>
        <w:t>Gestalt Therapy</w:t>
      </w:r>
    </w:p>
    <w:p w:rsidR="007F0A46" w:rsidRPr="000E4244" w:rsidP="007F0A46" w14:paraId="3E02196C" w14:textId="77777777">
      <w:pPr>
        <w:jc w:val="center"/>
        <w:rPr>
          <w:rFonts w:cs="Times New Roman"/>
          <w:szCs w:val="24"/>
        </w:rPr>
      </w:pPr>
    </w:p>
    <w:p w:rsidR="007F0A46" w:rsidRPr="000E4244" w:rsidP="007F0A46" w14:paraId="10FEC33E" w14:textId="0D4526BE">
      <w:pPr>
        <w:jc w:val="center"/>
        <w:rPr>
          <w:rFonts w:cs="Times New Roman"/>
          <w:szCs w:val="24"/>
        </w:rPr>
      </w:pPr>
      <w:r w:rsidRPr="000E4244">
        <w:rPr>
          <w:rFonts w:cs="Times New Roman"/>
          <w:szCs w:val="24"/>
        </w:rPr>
        <w:t>Student’s Name</w:t>
      </w:r>
    </w:p>
    <w:p w:rsidR="007F0A46" w:rsidRPr="000E4244" w:rsidP="007F0A46" w14:paraId="382422C9" w14:textId="77777777">
      <w:pPr>
        <w:jc w:val="center"/>
        <w:rPr>
          <w:rFonts w:cs="Times New Roman"/>
          <w:szCs w:val="24"/>
        </w:rPr>
      </w:pPr>
      <w:r w:rsidRPr="000E4244">
        <w:rPr>
          <w:rFonts w:cs="Times New Roman"/>
          <w:szCs w:val="24"/>
        </w:rPr>
        <w:t>Institutional Affiliations</w:t>
      </w:r>
    </w:p>
    <w:p w:rsidR="007F0A46" w:rsidRPr="000E4244" w:rsidP="007F0A46" w14:paraId="780FB813" w14:textId="69F34940">
      <w:pPr>
        <w:jc w:val="center"/>
        <w:rPr>
          <w:rFonts w:cs="Times New Roman"/>
          <w:szCs w:val="24"/>
        </w:rPr>
      </w:pPr>
      <w:r w:rsidRPr="000E4244">
        <w:rPr>
          <w:rFonts w:cs="Times New Roman"/>
          <w:szCs w:val="24"/>
        </w:rPr>
        <w:t>Date</w:t>
      </w:r>
      <w:r w:rsidRPr="000E4244">
        <w:rPr>
          <w:rFonts w:cs="Times New Roman"/>
          <w:szCs w:val="24"/>
        </w:rPr>
        <w:br w:type="page"/>
      </w:r>
    </w:p>
    <w:p w:rsidR="007F0A46" w:rsidRPr="000E4244" w:rsidP="007F0A46" w14:paraId="74EC6FA2" w14:textId="2D8384B3">
      <w:pPr>
        <w:jc w:val="center"/>
        <w:rPr>
          <w:rFonts w:cs="Times New Roman"/>
          <w:b/>
          <w:bCs/>
          <w:szCs w:val="24"/>
        </w:rPr>
      </w:pPr>
      <w:r w:rsidRPr="000E4244">
        <w:rPr>
          <w:rFonts w:cs="Times New Roman"/>
          <w:b/>
          <w:bCs/>
          <w:szCs w:val="24"/>
        </w:rPr>
        <w:t>Gestalt Therapy</w:t>
      </w:r>
    </w:p>
    <w:p w:rsidR="007F0A46" w:rsidRPr="000E4244" w:rsidP="000E4244" w14:paraId="2986A1C4" w14:textId="7ECEB69B">
      <w:pPr>
        <w:ind w:firstLine="720"/>
        <w:rPr>
          <w:rFonts w:cs="Times New Roman"/>
          <w:color w:val="222222"/>
          <w:szCs w:val="24"/>
          <w:shd w:val="clear" w:color="auto" w:fill="FFFFFF"/>
        </w:rPr>
      </w:pPr>
      <w:r w:rsidRPr="000E4244">
        <w:rPr>
          <w:rFonts w:cs="Times New Roman"/>
          <w:szCs w:val="24"/>
        </w:rPr>
        <w:t xml:space="preserve">The empty chair </w:t>
      </w:r>
      <w:r w:rsidRPr="000E4244" w:rsidR="006855FF">
        <w:rPr>
          <w:rFonts w:cs="Times New Roman"/>
          <w:szCs w:val="24"/>
        </w:rPr>
        <w:t>technique</w:t>
      </w:r>
      <w:r w:rsidRPr="000E4244">
        <w:rPr>
          <w:rFonts w:cs="Times New Roman"/>
          <w:szCs w:val="24"/>
        </w:rPr>
        <w:t xml:space="preserve"> is one of the most common therapies that most people use. According to the video, the technique involves a situation </w:t>
      </w:r>
      <w:r w:rsidRPr="000E4244" w:rsidR="006855FF">
        <w:rPr>
          <w:rFonts w:cs="Times New Roman"/>
          <w:szCs w:val="24"/>
        </w:rPr>
        <w:t>where</w:t>
      </w:r>
      <w:r w:rsidRPr="000E4244">
        <w:rPr>
          <w:rFonts w:cs="Times New Roman"/>
          <w:szCs w:val="24"/>
        </w:rPr>
        <w:t xml:space="preserve"> the patient or an individual sits </w:t>
      </w:r>
      <w:r w:rsidRPr="000E4244" w:rsidR="006855FF">
        <w:rPr>
          <w:rFonts w:cs="Times New Roman"/>
          <w:szCs w:val="24"/>
        </w:rPr>
        <w:t>next</w:t>
      </w:r>
      <w:r w:rsidRPr="000E4244">
        <w:rPr>
          <w:rFonts w:cs="Times New Roman"/>
          <w:szCs w:val="24"/>
        </w:rPr>
        <w:t xml:space="preserve"> to an empty chair and speaks in a way that a person expresses his or </w:t>
      </w:r>
      <w:r w:rsidRPr="000E4244" w:rsidR="006855FF">
        <w:rPr>
          <w:rFonts w:cs="Times New Roman"/>
          <w:szCs w:val="24"/>
        </w:rPr>
        <w:t>her</w:t>
      </w:r>
      <w:r w:rsidRPr="000E4244">
        <w:rPr>
          <w:rFonts w:cs="Times New Roman"/>
          <w:szCs w:val="24"/>
        </w:rPr>
        <w:t xml:space="preserve"> thoughts and feeling to another person; the only difference is that the second person </w:t>
      </w:r>
      <w:r w:rsidRPr="000E4244" w:rsidR="006855FF">
        <w:rPr>
          <w:rFonts w:cs="Times New Roman"/>
          <w:szCs w:val="24"/>
        </w:rPr>
        <w:t>does not</w:t>
      </w:r>
      <w:r w:rsidRPr="000E4244">
        <w:rPr>
          <w:rFonts w:cs="Times New Roman"/>
          <w:szCs w:val="24"/>
        </w:rPr>
        <w:t xml:space="preserve"> exist. </w:t>
      </w:r>
      <w:r w:rsidRPr="000E4244" w:rsidR="006855FF">
        <w:rPr>
          <w:rFonts w:cs="Times New Roman"/>
          <w:szCs w:val="24"/>
        </w:rPr>
        <w:t>T</w:t>
      </w:r>
      <w:r w:rsidRPr="000E4244">
        <w:rPr>
          <w:rFonts w:cs="Times New Roman"/>
          <w:szCs w:val="24"/>
        </w:rPr>
        <w:t>he</w:t>
      </w:r>
      <w:r w:rsidRPr="000E4244" w:rsidR="006855FF">
        <w:rPr>
          <w:rFonts w:cs="Times New Roman"/>
          <w:szCs w:val="24"/>
        </w:rPr>
        <w:t xml:space="preserve"> person empty’s his or her thoughts top an empty </w:t>
      </w:r>
      <w:r w:rsidRPr="000E4244" w:rsidR="000E4244">
        <w:rPr>
          <w:rFonts w:cs="Times New Roman"/>
          <w:szCs w:val="24"/>
        </w:rPr>
        <w:t>chair</w:t>
      </w:r>
      <w:r w:rsidRPr="000E4244" w:rsidR="000E4244">
        <w:rPr>
          <w:rFonts w:cs="Times New Roman"/>
          <w:color w:val="222222"/>
          <w:szCs w:val="24"/>
          <w:shd w:val="clear" w:color="auto" w:fill="FFFFFF"/>
        </w:rPr>
        <w:t xml:space="preserve"> (</w:t>
      </w:r>
      <w:r w:rsidRPr="000E4244" w:rsidR="000E4244">
        <w:rPr>
          <w:rFonts w:cs="Times New Roman"/>
          <w:color w:val="222222"/>
          <w:szCs w:val="24"/>
          <w:shd w:val="clear" w:color="auto" w:fill="FFFFFF"/>
        </w:rPr>
        <w:t>Brownell, 2016</w:t>
      </w:r>
      <w:r w:rsidRPr="000E4244" w:rsidR="000E4244">
        <w:rPr>
          <w:rFonts w:cs="Times New Roman"/>
          <w:color w:val="222222"/>
          <w:szCs w:val="24"/>
          <w:shd w:val="clear" w:color="auto" w:fill="FFFFFF"/>
        </w:rPr>
        <w:t>).</w:t>
      </w:r>
      <w:r w:rsidRPr="000E4244" w:rsidR="006855FF">
        <w:rPr>
          <w:rFonts w:cs="Times New Roman"/>
          <w:szCs w:val="24"/>
        </w:rPr>
        <w:t xml:space="preserve"> In this technique, the individual speaks to the empty chair as if he or she is addressing a second person. Mainly, this technique requires the users to imagine that the second person is present while they are talking. The counselor mainly recommends this technique if the client needs to talk to a person who is not available, maybe the deceased or a person who is not emotionally present.  Lastly, the counselor may intervene to help one overcome those issues causing emotional struggles.</w:t>
      </w:r>
    </w:p>
    <w:p w:rsidR="006855FF" w:rsidRPr="000E4244" w:rsidP="000E4244" w14:paraId="654D3B99" w14:textId="49093968">
      <w:pPr>
        <w:ind w:firstLine="720"/>
        <w:rPr>
          <w:rFonts w:cs="Times New Roman"/>
          <w:szCs w:val="24"/>
        </w:rPr>
      </w:pPr>
      <w:r w:rsidRPr="000E4244">
        <w:rPr>
          <w:rFonts w:cs="Times New Roman"/>
          <w:szCs w:val="24"/>
        </w:rPr>
        <w:t xml:space="preserve">On the other </w:t>
      </w:r>
      <w:r w:rsidRPr="000E4244" w:rsidR="000741D9">
        <w:rPr>
          <w:rFonts w:cs="Times New Roman"/>
          <w:szCs w:val="24"/>
        </w:rPr>
        <w:t>hand,</w:t>
      </w:r>
      <w:r w:rsidRPr="000E4244">
        <w:rPr>
          <w:rFonts w:cs="Times New Roman"/>
          <w:szCs w:val="24"/>
        </w:rPr>
        <w:t xml:space="preserve"> gestalt group processes involve training a client </w:t>
      </w:r>
      <w:r w:rsidRPr="000E4244" w:rsidR="0036437A">
        <w:rPr>
          <w:rFonts w:cs="Times New Roman"/>
          <w:szCs w:val="24"/>
        </w:rPr>
        <w:t xml:space="preserve">by creating a learning condition for the client on how the be a member </w:t>
      </w:r>
      <w:r w:rsidRPr="000E4244" w:rsidR="000741D9">
        <w:rPr>
          <w:rFonts w:cs="Times New Roman"/>
          <w:szCs w:val="24"/>
        </w:rPr>
        <w:t>is</w:t>
      </w:r>
      <w:r w:rsidRPr="000E4244" w:rsidR="0036437A">
        <w:rPr>
          <w:rFonts w:cs="Times New Roman"/>
          <w:szCs w:val="24"/>
        </w:rPr>
        <w:t xml:space="preserve"> a particular group. The gestalt processes </w:t>
      </w:r>
      <w:r w:rsidRPr="000E4244" w:rsidR="000741D9">
        <w:rPr>
          <w:rFonts w:cs="Times New Roman"/>
          <w:szCs w:val="24"/>
        </w:rPr>
        <w:t>aim</w:t>
      </w:r>
      <w:r w:rsidRPr="000E4244" w:rsidR="0036437A">
        <w:rPr>
          <w:rFonts w:cs="Times New Roman"/>
          <w:szCs w:val="24"/>
        </w:rPr>
        <w:t xml:space="preserve"> at increasing the personal growth of the members at a personal level. </w:t>
      </w:r>
      <w:r w:rsidRPr="000E4244" w:rsidR="000741D9">
        <w:rPr>
          <w:rFonts w:cs="Times New Roman"/>
          <w:szCs w:val="24"/>
        </w:rPr>
        <w:t>Mainly</w:t>
      </w:r>
      <w:r w:rsidRPr="000E4244" w:rsidR="0036437A">
        <w:rPr>
          <w:rFonts w:cs="Times New Roman"/>
          <w:szCs w:val="24"/>
        </w:rPr>
        <w:t xml:space="preserve"> gestalt processes </w:t>
      </w:r>
      <w:r w:rsidRPr="000E4244" w:rsidR="000741D9">
        <w:rPr>
          <w:rFonts w:cs="Times New Roman"/>
          <w:szCs w:val="24"/>
        </w:rPr>
        <w:t>aim</w:t>
      </w:r>
      <w:r w:rsidRPr="000E4244" w:rsidR="0036437A">
        <w:rPr>
          <w:rFonts w:cs="Times New Roman"/>
          <w:szCs w:val="24"/>
        </w:rPr>
        <w:t xml:space="preserve"> </w:t>
      </w:r>
      <w:r w:rsidRPr="000E4244" w:rsidR="000741D9">
        <w:rPr>
          <w:rFonts w:cs="Times New Roman"/>
          <w:szCs w:val="24"/>
        </w:rPr>
        <w:t>at creating</w:t>
      </w:r>
      <w:r w:rsidRPr="000E4244" w:rsidR="0036437A">
        <w:rPr>
          <w:rFonts w:cs="Times New Roman"/>
          <w:szCs w:val="24"/>
        </w:rPr>
        <w:t xml:space="preserve"> a sense of personal responsibility on an individual at the current moment. Mainly gestalt </w:t>
      </w:r>
      <w:r w:rsidRPr="000E4244" w:rsidR="000741D9">
        <w:rPr>
          <w:rFonts w:cs="Times New Roman"/>
          <w:szCs w:val="24"/>
        </w:rPr>
        <w:t>therapy</w:t>
      </w:r>
      <w:r w:rsidRPr="000E4244" w:rsidR="0036437A">
        <w:rPr>
          <w:rFonts w:cs="Times New Roman"/>
          <w:szCs w:val="24"/>
        </w:rPr>
        <w:t xml:space="preserve"> involves creating an aspect of </w:t>
      </w:r>
      <w:r w:rsidRPr="000E4244" w:rsidR="000741D9">
        <w:rPr>
          <w:rFonts w:cs="Times New Roman"/>
          <w:szCs w:val="24"/>
        </w:rPr>
        <w:t>discipline</w:t>
      </w:r>
      <w:r w:rsidRPr="000E4244" w:rsidR="0036437A">
        <w:rPr>
          <w:rFonts w:cs="Times New Roman"/>
          <w:szCs w:val="24"/>
        </w:rPr>
        <w:t xml:space="preserve"> and maturity in a </w:t>
      </w:r>
      <w:r w:rsidRPr="000E4244" w:rsidR="000741D9">
        <w:rPr>
          <w:rFonts w:cs="Times New Roman"/>
          <w:szCs w:val="24"/>
        </w:rPr>
        <w:t xml:space="preserve">person. The therapy ensures that the individual develops a healthy social and personal relationship with other people in the </w:t>
      </w:r>
      <w:r w:rsidRPr="000E4244" w:rsidR="000E4244">
        <w:rPr>
          <w:rFonts w:cs="Times New Roman"/>
          <w:szCs w:val="24"/>
        </w:rPr>
        <w:t>society</w:t>
      </w:r>
      <w:r w:rsidRPr="000E4244" w:rsidR="000E4244">
        <w:rPr>
          <w:rFonts w:cs="Times New Roman"/>
          <w:color w:val="222222"/>
          <w:szCs w:val="24"/>
          <w:shd w:val="clear" w:color="auto" w:fill="FFFFFF"/>
        </w:rPr>
        <w:t xml:space="preserve"> (</w:t>
      </w:r>
      <w:r w:rsidRPr="000E4244" w:rsidR="000E4244">
        <w:rPr>
          <w:rFonts w:cs="Times New Roman"/>
          <w:color w:val="222222"/>
          <w:szCs w:val="24"/>
          <w:shd w:val="clear" w:color="auto" w:fill="FFFFFF"/>
        </w:rPr>
        <w:t>Béja</w:t>
      </w:r>
      <w:r w:rsidRPr="000E4244" w:rsidR="000E4244">
        <w:rPr>
          <w:rFonts w:cs="Times New Roman"/>
          <w:color w:val="222222"/>
          <w:szCs w:val="24"/>
          <w:shd w:val="clear" w:color="auto" w:fill="FFFFFF"/>
        </w:rPr>
        <w:t xml:space="preserve"> et al.,2018)</w:t>
      </w:r>
      <w:r w:rsidRPr="000E4244" w:rsidR="000741D9">
        <w:rPr>
          <w:rFonts w:cs="Times New Roman"/>
          <w:szCs w:val="24"/>
        </w:rPr>
        <w:t>. The main difference between gestalt group processes therapy and empty chair therapy is that group chair therapy aims at helping the client resolve emotional and other psychological issues that they may be undergoing; mainly, the therapy deals with emotions triggered by past events.</w:t>
      </w:r>
    </w:p>
    <w:p w:rsidR="006855FF" w:rsidRPr="000E4244" w:rsidP="000E4244" w14:textId="49093968">
      <w:pPr>
        <w:ind w:firstLine="720"/>
        <w:rPr>
          <w:rFonts w:cs="Times New Roman"/>
          <w:szCs w:val="24"/>
        </w:rPr>
      </w:pPr>
      <w:r w:rsidRPr="000E4244" w:rsidR="000741D9">
        <w:rPr>
          <w:rFonts w:cs="Times New Roman"/>
          <w:szCs w:val="24"/>
        </w:rPr>
        <w:t xml:space="preserve">In contrast, gestalt therapy deals with the present issues disturbing the client. The exciting thing about gestalt group processes is that they help train one to be a </w:t>
      </w:r>
      <w:r w:rsidRPr="000E4244" w:rsidR="000741D9">
        <w:rPr>
          <w:rFonts w:cs="Times New Roman"/>
          <w:szCs w:val="24"/>
        </w:rPr>
        <w:t>responsible social person. The ability of the counselor to study the behavior of the client among the group is one of the elements which makes therapy interesting.</w:t>
      </w:r>
    </w:p>
    <w:p w:rsidR="000741D9" w:rsidRPr="000E4244" w:rsidP="000741D9" w14:paraId="6C7A6828" w14:textId="2EFAC7C9">
      <w:pPr>
        <w:ind w:firstLine="720"/>
        <w:rPr>
          <w:rFonts w:cs="Times New Roman"/>
          <w:szCs w:val="24"/>
        </w:rPr>
      </w:pPr>
    </w:p>
    <w:p w:rsidR="000741D9" w:rsidRPr="000E4244" w:rsidP="000741D9" w14:paraId="65CF2A3B" w14:textId="57940CD2">
      <w:pPr>
        <w:ind w:firstLine="720"/>
        <w:rPr>
          <w:rFonts w:cs="Times New Roman"/>
          <w:szCs w:val="24"/>
        </w:rPr>
      </w:pPr>
    </w:p>
    <w:p w:rsidR="000741D9" w:rsidRPr="000E4244" w:rsidP="000741D9" w14:paraId="65BCCA00" w14:textId="169E498E">
      <w:pPr>
        <w:ind w:firstLine="720"/>
        <w:rPr>
          <w:rFonts w:cs="Times New Roman"/>
          <w:szCs w:val="24"/>
        </w:rPr>
      </w:pPr>
    </w:p>
    <w:p w:rsidR="000741D9" w:rsidRPr="000E4244" w:rsidP="000741D9" w14:paraId="5178811C" w14:textId="16FDF5AD">
      <w:pPr>
        <w:ind w:firstLine="720"/>
        <w:rPr>
          <w:rFonts w:cs="Times New Roman"/>
          <w:szCs w:val="24"/>
        </w:rPr>
      </w:pPr>
    </w:p>
    <w:p w:rsidR="000741D9" w:rsidRPr="000E4244" w:rsidP="000741D9" w14:paraId="27C6B3E8" w14:textId="0CF09EC1">
      <w:pPr>
        <w:ind w:firstLine="720"/>
        <w:rPr>
          <w:rFonts w:cs="Times New Roman"/>
          <w:szCs w:val="24"/>
        </w:rPr>
      </w:pPr>
    </w:p>
    <w:p w:rsidR="000741D9" w:rsidRPr="000E4244" w:rsidP="000741D9" w14:paraId="060712EE" w14:textId="586DEC82">
      <w:pPr>
        <w:ind w:firstLine="720"/>
        <w:rPr>
          <w:rFonts w:cs="Times New Roman"/>
          <w:szCs w:val="24"/>
        </w:rPr>
      </w:pPr>
    </w:p>
    <w:p w:rsidR="000741D9" w:rsidRPr="000E4244" w:rsidP="000741D9" w14:paraId="0C170BF9" w14:textId="6B3313A4">
      <w:pPr>
        <w:ind w:firstLine="720"/>
        <w:rPr>
          <w:rFonts w:cs="Times New Roman"/>
          <w:szCs w:val="24"/>
        </w:rPr>
      </w:pPr>
    </w:p>
    <w:p w:rsidR="000741D9" w:rsidRPr="000E4244" w:rsidP="000741D9" w14:paraId="21855FA9" w14:textId="14B38B39">
      <w:pPr>
        <w:ind w:firstLine="720"/>
        <w:rPr>
          <w:rFonts w:cs="Times New Roman"/>
          <w:szCs w:val="24"/>
        </w:rPr>
      </w:pPr>
    </w:p>
    <w:p w:rsidR="000741D9" w:rsidRPr="000E4244" w:rsidP="000741D9" w14:paraId="46F0BF5B" w14:textId="1CE9E200">
      <w:pPr>
        <w:ind w:firstLine="720"/>
        <w:rPr>
          <w:rFonts w:cs="Times New Roman"/>
          <w:szCs w:val="24"/>
        </w:rPr>
      </w:pPr>
    </w:p>
    <w:p w:rsidR="000741D9" w:rsidRPr="000E4244" w:rsidP="000741D9" w14:paraId="538FC89B" w14:textId="4E0FBB66">
      <w:pPr>
        <w:ind w:firstLine="720"/>
        <w:rPr>
          <w:rFonts w:cs="Times New Roman"/>
          <w:szCs w:val="24"/>
        </w:rPr>
      </w:pPr>
    </w:p>
    <w:p w:rsidR="000741D9" w:rsidRPr="000E4244" w:rsidP="000741D9" w14:paraId="4C9510C5" w14:textId="0DB131CE">
      <w:pPr>
        <w:ind w:firstLine="720"/>
        <w:rPr>
          <w:rFonts w:cs="Times New Roman"/>
          <w:szCs w:val="24"/>
        </w:rPr>
      </w:pPr>
    </w:p>
    <w:p w:rsidR="000741D9" w:rsidRPr="000E4244" w:rsidP="000741D9" w14:paraId="61D07650" w14:textId="1557CA09">
      <w:pPr>
        <w:ind w:firstLine="720"/>
        <w:rPr>
          <w:rFonts w:cs="Times New Roman"/>
          <w:szCs w:val="24"/>
        </w:rPr>
      </w:pPr>
    </w:p>
    <w:p w:rsidR="000741D9" w:rsidRPr="000E4244" w:rsidP="000741D9" w14:paraId="63EE6F1E" w14:textId="4D29C669">
      <w:pPr>
        <w:ind w:firstLine="720"/>
        <w:rPr>
          <w:rFonts w:cs="Times New Roman"/>
          <w:szCs w:val="24"/>
        </w:rPr>
      </w:pPr>
    </w:p>
    <w:p w:rsidR="000741D9" w:rsidRPr="000E4244" w:rsidP="000741D9" w14:paraId="56AD954A" w14:textId="5C452E58">
      <w:pPr>
        <w:ind w:firstLine="720"/>
        <w:rPr>
          <w:rFonts w:cs="Times New Roman"/>
          <w:szCs w:val="24"/>
        </w:rPr>
      </w:pPr>
    </w:p>
    <w:p w:rsidR="000741D9" w:rsidRPr="000E4244" w:rsidP="000741D9" w14:paraId="650FC679" w14:textId="293E0E5D">
      <w:pPr>
        <w:ind w:firstLine="720"/>
        <w:rPr>
          <w:rFonts w:cs="Times New Roman"/>
          <w:szCs w:val="24"/>
        </w:rPr>
      </w:pPr>
    </w:p>
    <w:p w:rsidR="000741D9" w:rsidRPr="000E4244" w:rsidP="000741D9" w14:paraId="4CB9C9AB" w14:textId="0E7A94B1">
      <w:pPr>
        <w:ind w:firstLine="720"/>
        <w:rPr>
          <w:rFonts w:cs="Times New Roman"/>
          <w:szCs w:val="24"/>
        </w:rPr>
      </w:pPr>
    </w:p>
    <w:p w:rsidR="000741D9" w:rsidRPr="000E4244" w:rsidP="000741D9" w14:paraId="3FEC655C" w14:textId="6AF95E60">
      <w:pPr>
        <w:ind w:firstLine="720"/>
        <w:rPr>
          <w:rFonts w:cs="Times New Roman"/>
          <w:szCs w:val="24"/>
        </w:rPr>
      </w:pPr>
    </w:p>
    <w:p w:rsidR="000741D9" w:rsidRPr="000E4244" w:rsidP="000741D9" w14:paraId="7BA66E8D" w14:textId="7ABC1268">
      <w:pPr>
        <w:ind w:firstLine="720"/>
        <w:jc w:val="center"/>
        <w:rPr>
          <w:rFonts w:cs="Times New Roman"/>
          <w:b/>
          <w:bCs/>
          <w:szCs w:val="24"/>
        </w:rPr>
      </w:pPr>
      <w:r w:rsidRPr="000E4244">
        <w:rPr>
          <w:rFonts w:cs="Times New Roman"/>
          <w:b/>
          <w:bCs/>
          <w:szCs w:val="24"/>
        </w:rPr>
        <w:t>References</w:t>
      </w:r>
    </w:p>
    <w:p w:rsidR="000E4244" w:rsidRPr="000E4244" w:rsidP="000E4244" w14:paraId="24E3B990" w14:textId="77777777">
      <w:pPr>
        <w:ind w:left="720" w:hanging="720"/>
        <w:rPr>
          <w:rFonts w:cs="Times New Roman"/>
          <w:szCs w:val="24"/>
        </w:rPr>
      </w:pPr>
      <w:r w:rsidRPr="000E4244">
        <w:rPr>
          <w:rFonts w:cs="Times New Roman"/>
          <w:color w:val="222222"/>
          <w:szCs w:val="24"/>
          <w:shd w:val="clear" w:color="auto" w:fill="FFFFFF"/>
        </w:rPr>
        <w:t>Béja</w:t>
      </w:r>
      <w:r w:rsidRPr="000E4244">
        <w:rPr>
          <w:rFonts w:cs="Times New Roman"/>
          <w:color w:val="222222"/>
          <w:szCs w:val="24"/>
          <w:shd w:val="clear" w:color="auto" w:fill="FFFFFF"/>
        </w:rPr>
        <w:t xml:space="preserve">, V., </w:t>
      </w:r>
      <w:r w:rsidRPr="000E4244">
        <w:rPr>
          <w:rFonts w:cs="Times New Roman"/>
          <w:color w:val="222222"/>
          <w:szCs w:val="24"/>
          <w:shd w:val="clear" w:color="auto" w:fill="FFFFFF"/>
        </w:rPr>
        <w:t>Francesetti</w:t>
      </w:r>
      <w:r w:rsidRPr="000E4244">
        <w:rPr>
          <w:rFonts w:cs="Times New Roman"/>
          <w:color w:val="222222"/>
          <w:szCs w:val="24"/>
          <w:shd w:val="clear" w:color="auto" w:fill="FFFFFF"/>
        </w:rPr>
        <w:t xml:space="preserve">, G., </w:t>
      </w:r>
      <w:r w:rsidRPr="000E4244">
        <w:rPr>
          <w:rFonts w:cs="Times New Roman"/>
          <w:color w:val="222222"/>
          <w:szCs w:val="24"/>
          <w:shd w:val="clear" w:color="auto" w:fill="FFFFFF"/>
        </w:rPr>
        <w:t>Roubal</w:t>
      </w:r>
      <w:r w:rsidRPr="000E4244">
        <w:rPr>
          <w:rFonts w:cs="Times New Roman"/>
          <w:color w:val="222222"/>
          <w:szCs w:val="24"/>
          <w:shd w:val="clear" w:color="auto" w:fill="FFFFFF"/>
        </w:rPr>
        <w:t>, J., &amp; Reck, M. (2018). Out of the Paris Conference: a step into exploring practice-based research in Gestalt therapy. </w:t>
      </w:r>
      <w:r w:rsidRPr="000E4244">
        <w:rPr>
          <w:rFonts w:cs="Times New Roman"/>
          <w:i/>
          <w:iCs/>
          <w:color w:val="222222"/>
          <w:szCs w:val="24"/>
          <w:shd w:val="clear" w:color="auto" w:fill="FFFFFF"/>
        </w:rPr>
        <w:t>British Gestalt Journal</w:t>
      </w:r>
      <w:r w:rsidRPr="000E4244">
        <w:rPr>
          <w:rFonts w:cs="Times New Roman"/>
          <w:color w:val="222222"/>
          <w:szCs w:val="24"/>
          <w:shd w:val="clear" w:color="auto" w:fill="FFFFFF"/>
        </w:rPr>
        <w:t>, </w:t>
      </w:r>
      <w:r w:rsidRPr="000E4244">
        <w:rPr>
          <w:rFonts w:cs="Times New Roman"/>
          <w:i/>
          <w:iCs/>
          <w:color w:val="222222"/>
          <w:szCs w:val="24"/>
          <w:shd w:val="clear" w:color="auto" w:fill="FFFFFF"/>
        </w:rPr>
        <w:t>27</w:t>
      </w:r>
      <w:r w:rsidRPr="000E4244">
        <w:rPr>
          <w:rFonts w:cs="Times New Roman"/>
          <w:color w:val="222222"/>
          <w:szCs w:val="24"/>
          <w:shd w:val="clear" w:color="auto" w:fill="FFFFFF"/>
        </w:rPr>
        <w:t>(1), 7-13.</w:t>
      </w:r>
    </w:p>
    <w:p w:rsidR="000E4244" w:rsidRPr="000E4244" w:rsidP="000E4244" w14:paraId="4F529597" w14:textId="77777777">
      <w:pPr>
        <w:ind w:left="720" w:hanging="720"/>
        <w:rPr>
          <w:rFonts w:cs="Times New Roman"/>
          <w:color w:val="222222"/>
          <w:szCs w:val="24"/>
          <w:shd w:val="clear" w:color="auto" w:fill="FFFFFF"/>
        </w:rPr>
      </w:pPr>
      <w:r w:rsidRPr="000E4244">
        <w:rPr>
          <w:rFonts w:cs="Times New Roman"/>
          <w:color w:val="222222"/>
          <w:szCs w:val="24"/>
          <w:shd w:val="clear" w:color="auto" w:fill="FFFFFF"/>
        </w:rPr>
        <w:t>Brownell, P. (2016). Contemporary Gestalt therapy.</w:t>
      </w:r>
    </w:p>
    <w:sectPr w:rsidSect="007F0A46">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A46" w14:paraId="4968B53B" w14:textId="2ADA98B2">
    <w:pPr>
      <w:pStyle w:val="Header"/>
      <w:jc w:val="right"/>
    </w:pPr>
    <w:sdt>
      <w:sdtPr>
        <w:id w:val="106166901"/>
        <w:docPartObj>
          <w:docPartGallery w:val="Page Numbers (Top of Page)"/>
          <w:docPartUnique/>
        </w:docPartObj>
      </w:sdtPr>
      <w:sdtEndPr>
        <w:rPr>
          <w:noProof/>
        </w:rPr>
      </w:sdtEndPr>
      <w:sdtContent>
        <w:r>
          <w:t>GESTALT THERAPY</w:t>
        </w:r>
        <w:r>
          <w:t xml:space="preserve"> </w:t>
        </w:r>
        <w:r>
          <w:tab/>
        </w:r>
        <w:r>
          <w:tab/>
        </w:r>
        <w:r>
          <w:fldChar w:fldCharType="begin"/>
        </w:r>
        <w:r>
          <w:instrText xml:space="preserve"> PAGE   \* MERGEFORMAT </w:instrText>
        </w:r>
        <w:r>
          <w:fldChar w:fldCharType="separate"/>
        </w:r>
        <w:r>
          <w:rPr>
            <w:noProof/>
          </w:rPr>
          <w:t>2</w:t>
        </w:r>
        <w:r>
          <w:rPr>
            <w:noProof/>
          </w:rPr>
          <w:fldChar w:fldCharType="end"/>
        </w:r>
      </w:sdtContent>
    </w:sdt>
  </w:p>
  <w:p w:rsidR="007F0A46" w14:paraId="398F55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A46" w14:paraId="5A3F21FA" w14:textId="68212CC6">
    <w:pPr>
      <w:pStyle w:val="Header"/>
      <w:jc w:val="right"/>
    </w:pPr>
    <w:r>
      <w:t>Running head: GESTALT THERAPY</w:t>
    </w:r>
    <w:r>
      <w:tab/>
    </w:r>
    <w:r>
      <w:tab/>
    </w:r>
    <w:sdt>
      <w:sdtPr>
        <w:id w:val="-7543570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7F0A46" w14:paraId="1A0EAD1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46"/>
    <w:rsid w:val="000741D9"/>
    <w:rsid w:val="000E4244"/>
    <w:rsid w:val="0036437A"/>
    <w:rsid w:val="0062686C"/>
    <w:rsid w:val="006855FF"/>
    <w:rsid w:val="007F0A46"/>
    <w:rsid w:val="00FF09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66EF3"/>
  <w15:chartTrackingRefBased/>
  <w15:docId w15:val="{CA2567BA-B6A9-4198-9C47-8E4C9EAD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A46"/>
  </w:style>
  <w:style w:type="paragraph" w:styleId="Footer">
    <w:name w:val="footer"/>
    <w:basedOn w:val="Normal"/>
    <w:link w:val="FooterChar"/>
    <w:uiPriority w:val="99"/>
    <w:unhideWhenUsed/>
    <w:rsid w:val="007F0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1</cp:revision>
  <dcterms:created xsi:type="dcterms:W3CDTF">2021-05-16T06:22:00Z</dcterms:created>
  <dcterms:modified xsi:type="dcterms:W3CDTF">2021-05-16T07:09:00Z</dcterms:modified>
</cp:coreProperties>
</file>